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2373D1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组织部（党校）、统战部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1E52AF0E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9"/>
        <w:tblW w:w="9900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56"/>
        <w:gridCol w:w="660"/>
        <w:gridCol w:w="6732"/>
        <w:gridCol w:w="1428"/>
        <w:gridCol w:w="24"/>
      </w:tblGrid>
      <w:tr w14:paraId="3F78C2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438" w:hRule="atLeast"/>
          <w:tblHeader/>
        </w:trPr>
        <w:tc>
          <w:tcPr>
            <w:tcW w:w="105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63C96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39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A175E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1FB99EC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0989F1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0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9D0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组织</w:t>
            </w:r>
          </w:p>
          <w:p w14:paraId="4726B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DQ13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F2D0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67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D37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上级关于组织工作的文件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718D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E87C7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2775B4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0CD3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F8BA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C78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33F787D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265EC8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63A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1444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E8D5A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D0EBAE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04F5B8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E64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3BB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上级机关对学校干部任免、奖励、处分的决定、通知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FC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02959A0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2DF2DE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C55B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053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出席市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级以上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党代会代表名单、登记表及有关材料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DB5A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永久</w:t>
            </w:r>
          </w:p>
        </w:tc>
      </w:tr>
      <w:tr w14:paraId="3B5BDA0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C5B6C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BF22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EAD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组织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工作计划、总结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报告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、调查材料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规章制度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199B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永久或30年</w:t>
            </w:r>
          </w:p>
        </w:tc>
      </w:tr>
      <w:tr w14:paraId="407B3BA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375E0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2A3E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EC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组织机构设置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与调整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的报告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决定、批复、通知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3639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1A21C8F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DC41EF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EF50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C40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校领导班子考核材料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0609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60A68D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D9DA53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38A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5AE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校领导民主生活会材料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2598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17F6272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6D617B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7DA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7CB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干部任免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调动、退休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报告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、批复、通知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F9D6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02A76D3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B113F5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FB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998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学校中层干部名册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3470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3D0054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779EAF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4F4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CE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人才工作形成的文件材料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6C2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174A4F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E17F9B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F2D5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27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学校开展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重大党建活动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党内集中学习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教育活动材料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A0E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永久</w:t>
            </w:r>
          </w:p>
        </w:tc>
      </w:tr>
      <w:tr w14:paraId="08823E1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C01F0E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909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  <w:t>12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E8B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校党代会文件材料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36BC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  <w:t>永久</w:t>
            </w:r>
          </w:p>
        </w:tc>
      </w:tr>
      <w:tr w14:paraId="20C9A33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052CDB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FE8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（1）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30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大会计划、通知、工作报告、议程、决议、总结、记录、发言稿，领导讲话稿、照片、录音，大会主席团、秘书长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代表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以及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列席代表名单；候选人登记表和情况介绍；大会选举办法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选举结果和上级批复等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E84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永久</w:t>
            </w:r>
          </w:p>
        </w:tc>
      </w:tr>
      <w:tr w14:paraId="292926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B8F76C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7EE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（2）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03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提案及办理情况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会议简报、情况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反映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小组会议记录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10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30年</w:t>
            </w:r>
          </w:p>
        </w:tc>
      </w:tr>
      <w:tr w14:paraId="78D4A8F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165330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C05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sz w:val="24"/>
                <w:szCs w:val="24"/>
                <w:highlight w:val="none"/>
              </w:rPr>
              <w:t>（3）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51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工作人员名单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代表证、列席证及选票式样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AADC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10年</w:t>
            </w:r>
          </w:p>
        </w:tc>
      </w:tr>
      <w:tr w14:paraId="0C6E25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6181D5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6FF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0C8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二级党组织党建工作材料汇编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D236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30年</w:t>
            </w:r>
          </w:p>
        </w:tc>
      </w:tr>
      <w:tr w14:paraId="47BC1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BADA57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142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pacing w:val="-1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14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A1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二级党组织考评、组织生活会、民主生活会和民主评议党员材料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A41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30年</w:t>
            </w:r>
          </w:p>
        </w:tc>
      </w:tr>
      <w:tr w14:paraId="0792E8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CF23DB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D854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pacing w:val="-1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15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F22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二级党组织、党支部委员名册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F4C0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02CBE28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0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65DC4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93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pacing w:val="-1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kern w:val="2"/>
                <w:sz w:val="24"/>
                <w:szCs w:val="24"/>
                <w:highlight w:val="none"/>
                <w:lang w:val="en-US" w:eastAsia="zh-CN" w:bidi="ar-SA"/>
              </w:rPr>
              <w:t>16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26F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二级党组织换届选举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报告、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结果和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审批材料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81E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永久</w:t>
            </w:r>
          </w:p>
        </w:tc>
      </w:tr>
      <w:tr w14:paraId="05467D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0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B9D4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组织</w:t>
            </w:r>
          </w:p>
          <w:p w14:paraId="26C6E2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DQ13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A49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pacing w:val="-1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kern w:val="2"/>
                <w:sz w:val="24"/>
                <w:szCs w:val="24"/>
                <w:highlight w:val="none"/>
                <w:lang w:val="en-US" w:eastAsia="zh-CN" w:bidi="ar-SA"/>
              </w:rPr>
              <w:t>17</w:t>
            </w:r>
          </w:p>
        </w:tc>
        <w:tc>
          <w:tcPr>
            <w:tcW w:w="67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96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  <w:t>党员名册、发展新党员名册、预备党员转正名册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2F2C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永久</w:t>
            </w:r>
          </w:p>
        </w:tc>
      </w:tr>
      <w:tr w14:paraId="53421E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E87B87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C36B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kern w:val="2"/>
                <w:sz w:val="24"/>
                <w:szCs w:val="24"/>
                <w:highlight w:val="none"/>
                <w:lang w:val="en-US" w:eastAsia="zh-CN" w:bidi="ar-SA"/>
              </w:rPr>
              <w:t>18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D1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  <w:t>党员组织关系接转材料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CF6C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永久</w:t>
            </w:r>
          </w:p>
        </w:tc>
      </w:tr>
      <w:tr w14:paraId="77CF06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7967D6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F6D0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19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D0B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党内年报统计报表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AA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永久</w:t>
            </w:r>
          </w:p>
        </w:tc>
      </w:tr>
      <w:tr w14:paraId="199F50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427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2D55A7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AF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04F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党费收缴、管理和使用相关文件材料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509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30年</w:t>
            </w:r>
          </w:p>
        </w:tc>
      </w:tr>
      <w:tr w14:paraId="07FA96D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20D204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26C9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21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3DD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党校工作计划、总结、重要通知、情况统计、调研考察报告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5E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457E0A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B8EDA3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107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22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2A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参加党校各类培训班学习的名单、计划、获得结业证书的名单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65F1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30C48E4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1C2414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62F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23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F71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乡村振兴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工作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形成的文件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4AC8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578287E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0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A6176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382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24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DB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3B08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3E4996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7" w:hRule="atLeast"/>
        </w:trPr>
        <w:tc>
          <w:tcPr>
            <w:tcW w:w="10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A6E9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统战</w:t>
            </w:r>
          </w:p>
          <w:p w14:paraId="3FB9A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DQ15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24987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9F5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上级关于统战工作的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材料</w:t>
            </w:r>
          </w:p>
        </w:tc>
        <w:tc>
          <w:tcPr>
            <w:tcW w:w="14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CB7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FBABE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7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FAB316">
            <w:pPr>
              <w:spacing w:line="420" w:lineRule="exact"/>
              <w:jc w:val="center"/>
              <w:rPr>
                <w:rFonts w:ascii="仿宋" w:hAnsi="仿宋" w:eastAsia="仿宋" w:cs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E0DC0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1696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1A50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2978254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7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C50523">
            <w:pPr>
              <w:spacing w:line="420" w:lineRule="exact"/>
              <w:jc w:val="center"/>
              <w:rPr>
                <w:rFonts w:ascii="仿宋" w:hAnsi="仿宋" w:eastAsia="仿宋" w:cs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8AC9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A8F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502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6D25AC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7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F30C42">
            <w:pPr>
              <w:spacing w:line="420" w:lineRule="exact"/>
              <w:jc w:val="center"/>
              <w:rPr>
                <w:rFonts w:ascii="仿宋" w:hAnsi="仿宋" w:eastAsia="仿宋" w:cs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 w14:paraId="4DE8A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680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统战工作计划、总结、报告、通知、规章制度、重要统计</w:t>
            </w:r>
          </w:p>
        </w:tc>
        <w:tc>
          <w:tcPr>
            <w:tcW w:w="14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BBD6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永久或30年</w:t>
            </w:r>
          </w:p>
        </w:tc>
      </w:tr>
      <w:tr w14:paraId="11A753D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7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3EAD47">
            <w:pPr>
              <w:spacing w:line="420" w:lineRule="exact"/>
              <w:jc w:val="center"/>
              <w:rPr>
                <w:rFonts w:ascii="仿宋" w:hAnsi="仿宋" w:eastAsia="仿宋" w:cs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 w14:paraId="0CEE0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14B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向上级的请示、报告及上级批复</w:t>
            </w:r>
          </w:p>
        </w:tc>
        <w:tc>
          <w:tcPr>
            <w:tcW w:w="14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5D0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33F91D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7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59B8B0">
            <w:pPr>
              <w:spacing w:line="420" w:lineRule="exact"/>
              <w:jc w:val="center"/>
              <w:rPr>
                <w:rFonts w:ascii="仿宋" w:hAnsi="仿宋" w:eastAsia="仿宋" w:cs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4C4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9F17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出席全国、省、市政协代表会议的代表有关材料</w:t>
            </w:r>
          </w:p>
        </w:tc>
        <w:tc>
          <w:tcPr>
            <w:tcW w:w="14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5EEB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永久</w:t>
            </w:r>
          </w:p>
        </w:tc>
      </w:tr>
      <w:tr w14:paraId="485C7D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7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462832">
            <w:pPr>
              <w:spacing w:line="420" w:lineRule="exact"/>
              <w:jc w:val="center"/>
              <w:rPr>
                <w:rFonts w:ascii="仿宋" w:hAnsi="仿宋" w:eastAsia="仿宋" w:cs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5C17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15E9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各民主党派成员、负责人名册及有关材料</w:t>
            </w:r>
          </w:p>
        </w:tc>
        <w:tc>
          <w:tcPr>
            <w:tcW w:w="14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C60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永久</w:t>
            </w:r>
          </w:p>
        </w:tc>
      </w:tr>
      <w:tr w14:paraId="73B100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7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D39629">
            <w:pPr>
              <w:spacing w:line="420" w:lineRule="exact"/>
              <w:jc w:val="center"/>
              <w:rPr>
                <w:rFonts w:ascii="仿宋" w:hAnsi="仿宋" w:eastAsia="仿宋" w:cs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5B68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AEDE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党外知识分子工作形成的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材料</w:t>
            </w:r>
          </w:p>
        </w:tc>
        <w:tc>
          <w:tcPr>
            <w:tcW w:w="14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D484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30年</w:t>
            </w:r>
          </w:p>
        </w:tc>
      </w:tr>
      <w:tr w14:paraId="4844EA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7" w:hRule="atLeast"/>
        </w:trPr>
        <w:tc>
          <w:tcPr>
            <w:tcW w:w="10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70E6D9">
            <w:pPr>
              <w:spacing w:line="420" w:lineRule="exact"/>
              <w:jc w:val="center"/>
              <w:rPr>
                <w:rFonts w:ascii="仿宋" w:hAnsi="仿宋" w:eastAsia="仿宋" w:cs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B5C4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E2EA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港澳台海外统一战线工作、民族宗教工作形成的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材料</w:t>
            </w:r>
          </w:p>
        </w:tc>
        <w:tc>
          <w:tcPr>
            <w:tcW w:w="14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069D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30年</w:t>
            </w:r>
          </w:p>
        </w:tc>
      </w:tr>
      <w:tr w14:paraId="40D6A2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7" w:hRule="atLeast"/>
        </w:trPr>
        <w:tc>
          <w:tcPr>
            <w:tcW w:w="10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6B2F9">
            <w:pPr>
              <w:spacing w:line="420" w:lineRule="exact"/>
              <w:jc w:val="center"/>
              <w:rPr>
                <w:rFonts w:ascii="仿宋" w:hAnsi="仿宋" w:eastAsia="仿宋" w:cs="方正小标宋简体"/>
                <w:b/>
                <w:bCs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509D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  <w:tc>
          <w:tcPr>
            <w:tcW w:w="67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3F89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材料</w:t>
            </w:r>
          </w:p>
        </w:tc>
        <w:tc>
          <w:tcPr>
            <w:tcW w:w="14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774E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7F2C95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0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E84F4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4EF0863B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DA9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600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重要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活动中形成的照片、视频、音频材料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AE2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BF17B1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C48D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A16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A7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声像材料文字说明：事由、时间、地点、人物、背景等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93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5D97E88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0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3A611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5DC02FA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108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2A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12B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F845F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0BEDD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C98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B2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上级领导、著名人物视察指导时留下的题词、签名、书画等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0A0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18C4E7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9E80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D45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6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C6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获省级及以上证书、奖牌、奖杯、锦旗等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CA5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030989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0027B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AEA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6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8CB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在国内外校际交流等活动中获赠的重要物品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DB90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30C092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0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FC0F7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429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5</w:t>
            </w:r>
          </w:p>
        </w:tc>
        <w:tc>
          <w:tcPr>
            <w:tcW w:w="6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7E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有保存价值的实物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D82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</w:tbl>
    <w:p w14:paraId="57EFD587">
      <w:pPr>
        <w:rPr>
          <w:rFonts w:hint="default" w:ascii="仿宋_GB2312" w:hAnsi="仿宋_GB2312" w:eastAsia="仿宋_GB2312" w:cs="仿宋_GB2312"/>
          <w:b w:val="0"/>
          <w:bCs w:val="0"/>
          <w:sz w:val="11"/>
          <w:szCs w:val="11"/>
          <w:lang w:val="en-US" w:eastAsia="zh-CN"/>
        </w:rPr>
      </w:pPr>
    </w:p>
    <w:sectPr>
      <w:pgSz w:w="11906" w:h="16838"/>
      <w:pgMar w:top="1270" w:right="1519" w:bottom="1270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6E119C3"/>
    <w:rsid w:val="09065B39"/>
    <w:rsid w:val="09BD2B3A"/>
    <w:rsid w:val="0C400261"/>
    <w:rsid w:val="0C8A677F"/>
    <w:rsid w:val="0CDC71D6"/>
    <w:rsid w:val="0CE16D17"/>
    <w:rsid w:val="0D6E04A7"/>
    <w:rsid w:val="0D7C6A10"/>
    <w:rsid w:val="0DC601B7"/>
    <w:rsid w:val="0F5372FC"/>
    <w:rsid w:val="0F7D503B"/>
    <w:rsid w:val="132B438C"/>
    <w:rsid w:val="148D3A92"/>
    <w:rsid w:val="1567099B"/>
    <w:rsid w:val="15925F44"/>
    <w:rsid w:val="16C261DB"/>
    <w:rsid w:val="1700720D"/>
    <w:rsid w:val="173718C1"/>
    <w:rsid w:val="17606EBA"/>
    <w:rsid w:val="18282EEB"/>
    <w:rsid w:val="195B5649"/>
    <w:rsid w:val="19B65058"/>
    <w:rsid w:val="1A11228E"/>
    <w:rsid w:val="1A362486"/>
    <w:rsid w:val="1CCF2D24"/>
    <w:rsid w:val="1DF36259"/>
    <w:rsid w:val="1E8544DD"/>
    <w:rsid w:val="1ED36052"/>
    <w:rsid w:val="20C0056A"/>
    <w:rsid w:val="21902632"/>
    <w:rsid w:val="219F3697"/>
    <w:rsid w:val="21C65A76"/>
    <w:rsid w:val="22414C7A"/>
    <w:rsid w:val="22631AF5"/>
    <w:rsid w:val="22CE3412"/>
    <w:rsid w:val="22DF56C1"/>
    <w:rsid w:val="25611C99"/>
    <w:rsid w:val="27393C69"/>
    <w:rsid w:val="277E7438"/>
    <w:rsid w:val="27B1207E"/>
    <w:rsid w:val="28331903"/>
    <w:rsid w:val="28C01C00"/>
    <w:rsid w:val="293F0D5C"/>
    <w:rsid w:val="29E5615E"/>
    <w:rsid w:val="2A832D34"/>
    <w:rsid w:val="2AEA34F2"/>
    <w:rsid w:val="2C182C24"/>
    <w:rsid w:val="2EF41873"/>
    <w:rsid w:val="2F4822C9"/>
    <w:rsid w:val="31132938"/>
    <w:rsid w:val="318F06AC"/>
    <w:rsid w:val="32CB630F"/>
    <w:rsid w:val="33D47A42"/>
    <w:rsid w:val="36970989"/>
    <w:rsid w:val="36F62AE0"/>
    <w:rsid w:val="37E063CA"/>
    <w:rsid w:val="37F35E1B"/>
    <w:rsid w:val="38212981"/>
    <w:rsid w:val="38E07610"/>
    <w:rsid w:val="3BF20CEE"/>
    <w:rsid w:val="3BFC51A9"/>
    <w:rsid w:val="3DD92A0C"/>
    <w:rsid w:val="3E543667"/>
    <w:rsid w:val="3F22172E"/>
    <w:rsid w:val="3F6B309D"/>
    <w:rsid w:val="40D96C07"/>
    <w:rsid w:val="412E22B8"/>
    <w:rsid w:val="42B003A9"/>
    <w:rsid w:val="44BF7173"/>
    <w:rsid w:val="45543D4A"/>
    <w:rsid w:val="45F2595D"/>
    <w:rsid w:val="46AE72AD"/>
    <w:rsid w:val="46DA5DF7"/>
    <w:rsid w:val="478E166E"/>
    <w:rsid w:val="482E410A"/>
    <w:rsid w:val="48D13C35"/>
    <w:rsid w:val="4AD855F1"/>
    <w:rsid w:val="4CD63E9B"/>
    <w:rsid w:val="4ECF0F8A"/>
    <w:rsid w:val="4ED35788"/>
    <w:rsid w:val="50BB0282"/>
    <w:rsid w:val="50C241EF"/>
    <w:rsid w:val="512A5408"/>
    <w:rsid w:val="524D3E1A"/>
    <w:rsid w:val="549534E0"/>
    <w:rsid w:val="54FC486B"/>
    <w:rsid w:val="556B08BF"/>
    <w:rsid w:val="55E23E93"/>
    <w:rsid w:val="55E42029"/>
    <w:rsid w:val="562A6B20"/>
    <w:rsid w:val="56FA3DD1"/>
    <w:rsid w:val="597B0D40"/>
    <w:rsid w:val="5AD311EE"/>
    <w:rsid w:val="5C2C31F0"/>
    <w:rsid w:val="5C504249"/>
    <w:rsid w:val="5F1A5178"/>
    <w:rsid w:val="5F6166EC"/>
    <w:rsid w:val="5F9D47EA"/>
    <w:rsid w:val="62D376AD"/>
    <w:rsid w:val="62EC4C13"/>
    <w:rsid w:val="638918DC"/>
    <w:rsid w:val="65D32621"/>
    <w:rsid w:val="660A0F29"/>
    <w:rsid w:val="67395F4D"/>
    <w:rsid w:val="67631FF9"/>
    <w:rsid w:val="67CC29B0"/>
    <w:rsid w:val="69102A7A"/>
    <w:rsid w:val="691B0000"/>
    <w:rsid w:val="69BE63A3"/>
    <w:rsid w:val="6A385B92"/>
    <w:rsid w:val="6A4978DC"/>
    <w:rsid w:val="6C1A00FB"/>
    <w:rsid w:val="6E386F5E"/>
    <w:rsid w:val="6E387F54"/>
    <w:rsid w:val="6E923B6C"/>
    <w:rsid w:val="6EAB3498"/>
    <w:rsid w:val="6EB32622"/>
    <w:rsid w:val="6FFA6CB2"/>
    <w:rsid w:val="72451265"/>
    <w:rsid w:val="725327A6"/>
    <w:rsid w:val="736A45FD"/>
    <w:rsid w:val="73A314A3"/>
    <w:rsid w:val="73D37B27"/>
    <w:rsid w:val="76985EA2"/>
    <w:rsid w:val="76C016AD"/>
    <w:rsid w:val="77042B15"/>
    <w:rsid w:val="7C0E5E96"/>
    <w:rsid w:val="7C8F0691"/>
    <w:rsid w:val="7DB816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2</Pages>
  <Words>1018</Words>
  <Characters>1060</Characters>
  <Lines>8</Lines>
  <Paragraphs>2</Paragraphs>
  <TotalTime>0</TotalTime>
  <ScaleCrop>false</ScaleCrop>
  <LinksUpToDate>false</LinksUpToDate>
  <CharactersWithSpaces>1060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2025-03-07T07:10:13Z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D4AC4EF853974BC2AD128E2D667369FC_13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